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FC5418" w14:textId="7F7E5F5E" w:rsidR="002C0C4B" w:rsidRPr="002C0C4B" w:rsidRDefault="002C0C4B" w:rsidP="002C0C4B">
      <w:pPr>
        <w:shd w:val="clear" w:color="auto" w:fill="FFFFFF"/>
        <w:spacing w:after="150" w:line="240" w:lineRule="auto"/>
        <w:jc w:val="center"/>
        <w:rPr>
          <w:rFonts w:ascii="Times New Roman" w:eastAsia="Times New Roman" w:hAnsi="Times New Roman" w:cs="Times New Roman"/>
          <w:b/>
          <w:bCs/>
          <w:color w:val="7B868F"/>
          <w:kern w:val="0"/>
          <w:sz w:val="24"/>
          <w:szCs w:val="24"/>
          <w:lang w:eastAsia="tr-TR"/>
          <w14:ligatures w14:val="none"/>
        </w:rPr>
      </w:pPr>
      <w:r w:rsidRPr="00B82821">
        <w:rPr>
          <w:rFonts w:ascii="Times New Roman" w:eastAsia="Times New Roman" w:hAnsi="Times New Roman" w:cs="Times New Roman"/>
          <w:b/>
          <w:bCs/>
          <w:color w:val="7B868F"/>
          <w:kern w:val="0"/>
          <w:sz w:val="24"/>
          <w:szCs w:val="24"/>
          <w:lang w:eastAsia="tr-TR"/>
          <w14:ligatures w14:val="none"/>
        </w:rPr>
        <w:t>2</w:t>
      </w:r>
      <w:r w:rsidRPr="002C0C4B">
        <w:rPr>
          <w:rFonts w:ascii="Times New Roman" w:eastAsia="Times New Roman" w:hAnsi="Times New Roman" w:cs="Times New Roman"/>
          <w:b/>
          <w:bCs/>
          <w:color w:val="7B868F"/>
          <w:kern w:val="0"/>
          <w:sz w:val="24"/>
          <w:szCs w:val="24"/>
          <w:lang w:eastAsia="tr-TR"/>
          <w14:ligatures w14:val="none"/>
        </w:rPr>
        <w:t xml:space="preserve">024-2025 EĞİTİM ÖĞRETİM YILI </w:t>
      </w:r>
      <w:r w:rsidRPr="00B82821">
        <w:rPr>
          <w:rFonts w:ascii="Times New Roman" w:eastAsia="Times New Roman" w:hAnsi="Times New Roman" w:cs="Times New Roman"/>
          <w:b/>
          <w:bCs/>
          <w:color w:val="7B868F"/>
          <w:kern w:val="0"/>
          <w:sz w:val="24"/>
          <w:szCs w:val="24"/>
          <w:lang w:eastAsia="tr-TR"/>
          <w14:ligatures w14:val="none"/>
        </w:rPr>
        <w:t>BİGADİÇ MESLEKİ VE</w:t>
      </w:r>
      <w:r w:rsidRPr="002C0C4B">
        <w:rPr>
          <w:rFonts w:ascii="Times New Roman" w:eastAsia="Times New Roman" w:hAnsi="Times New Roman" w:cs="Times New Roman"/>
          <w:b/>
          <w:bCs/>
          <w:color w:val="7B868F"/>
          <w:kern w:val="0"/>
          <w:sz w:val="24"/>
          <w:szCs w:val="24"/>
          <w:lang w:eastAsia="tr-TR"/>
          <w14:ligatures w14:val="none"/>
        </w:rPr>
        <w:t xml:space="preserve"> </w:t>
      </w:r>
      <w:r w:rsidR="00CF04B7">
        <w:rPr>
          <w:rFonts w:ascii="Times New Roman" w:eastAsia="Times New Roman" w:hAnsi="Times New Roman" w:cs="Times New Roman"/>
          <w:b/>
          <w:bCs/>
          <w:color w:val="7B868F"/>
          <w:kern w:val="0"/>
          <w:sz w:val="24"/>
          <w:szCs w:val="24"/>
          <w:lang w:eastAsia="tr-TR"/>
          <w14:ligatures w14:val="none"/>
        </w:rPr>
        <w:t xml:space="preserve">TEKNİK </w:t>
      </w:r>
      <w:r w:rsidRPr="002C0C4B">
        <w:rPr>
          <w:rFonts w:ascii="Times New Roman" w:eastAsia="Times New Roman" w:hAnsi="Times New Roman" w:cs="Times New Roman"/>
          <w:b/>
          <w:bCs/>
          <w:color w:val="7B868F"/>
          <w:kern w:val="0"/>
          <w:sz w:val="24"/>
          <w:szCs w:val="24"/>
          <w:lang w:eastAsia="tr-TR"/>
          <w14:ligatures w14:val="none"/>
        </w:rPr>
        <w:t>ANADOLU LİSESİ</w:t>
      </w:r>
    </w:p>
    <w:p w14:paraId="6532FDE6" w14:textId="77777777" w:rsidR="002C0C4B" w:rsidRPr="002C0C4B" w:rsidRDefault="002C0C4B" w:rsidP="002C0C4B">
      <w:pPr>
        <w:shd w:val="clear" w:color="auto" w:fill="FFFFFF"/>
        <w:spacing w:after="150" w:line="240" w:lineRule="auto"/>
        <w:jc w:val="center"/>
        <w:rPr>
          <w:rFonts w:ascii="Times New Roman" w:eastAsia="Times New Roman" w:hAnsi="Times New Roman" w:cs="Times New Roman"/>
          <w:b/>
          <w:bCs/>
          <w:color w:val="7B868F"/>
          <w:kern w:val="0"/>
          <w:sz w:val="24"/>
          <w:szCs w:val="24"/>
          <w:lang w:eastAsia="tr-TR"/>
          <w14:ligatures w14:val="none"/>
        </w:rPr>
      </w:pPr>
      <w:r w:rsidRPr="002C0C4B">
        <w:rPr>
          <w:rFonts w:ascii="Times New Roman" w:eastAsia="Times New Roman" w:hAnsi="Times New Roman" w:cs="Times New Roman"/>
          <w:b/>
          <w:bCs/>
          <w:color w:val="7B868F"/>
          <w:kern w:val="0"/>
          <w:sz w:val="24"/>
          <w:szCs w:val="24"/>
          <w:lang w:eastAsia="tr-TR"/>
          <w14:ligatures w14:val="none"/>
        </w:rPr>
        <w:t>OKUL AİLE BİRLİĞİ GENEL KURUL TOPLANTISI</w:t>
      </w:r>
    </w:p>
    <w:p w14:paraId="704350F2" w14:textId="77777777" w:rsidR="002C0C4B" w:rsidRPr="002C0C4B" w:rsidRDefault="002C0C4B" w:rsidP="002C0C4B">
      <w:pPr>
        <w:shd w:val="clear" w:color="auto" w:fill="FFFFFF"/>
        <w:spacing w:after="150" w:line="240" w:lineRule="auto"/>
        <w:jc w:val="center"/>
        <w:rPr>
          <w:rFonts w:ascii="Times New Roman" w:eastAsia="Times New Roman" w:hAnsi="Times New Roman" w:cs="Times New Roman"/>
          <w:b/>
          <w:bCs/>
          <w:color w:val="7B868F"/>
          <w:kern w:val="0"/>
          <w:sz w:val="24"/>
          <w:szCs w:val="24"/>
          <w:lang w:eastAsia="tr-TR"/>
          <w14:ligatures w14:val="none"/>
        </w:rPr>
      </w:pPr>
      <w:r w:rsidRPr="002C0C4B">
        <w:rPr>
          <w:rFonts w:ascii="Times New Roman" w:eastAsia="Times New Roman" w:hAnsi="Times New Roman" w:cs="Times New Roman"/>
          <w:b/>
          <w:bCs/>
          <w:color w:val="7B868F"/>
          <w:kern w:val="0"/>
          <w:sz w:val="24"/>
          <w:szCs w:val="24"/>
          <w:lang w:eastAsia="tr-TR"/>
          <w14:ligatures w14:val="none"/>
        </w:rPr>
        <w:t>DUYURU VE GÜNDEM MADDELERİ</w:t>
      </w:r>
    </w:p>
    <w:p w14:paraId="61853F6F" w14:textId="77777777" w:rsidR="002C0C4B" w:rsidRPr="002C0C4B" w:rsidRDefault="002C0C4B" w:rsidP="002C0C4B">
      <w:pPr>
        <w:shd w:val="clear" w:color="auto" w:fill="FFFFFF"/>
        <w:spacing w:after="150" w:line="240" w:lineRule="auto"/>
        <w:jc w:val="center"/>
        <w:rPr>
          <w:rFonts w:ascii="Times New Roman" w:eastAsia="Times New Roman" w:hAnsi="Times New Roman" w:cs="Times New Roman"/>
          <w:b/>
          <w:bCs/>
          <w:color w:val="7B868F"/>
          <w:kern w:val="0"/>
          <w:sz w:val="24"/>
          <w:szCs w:val="24"/>
          <w:lang w:eastAsia="tr-TR"/>
          <w14:ligatures w14:val="none"/>
        </w:rPr>
      </w:pPr>
      <w:r w:rsidRPr="002C0C4B">
        <w:rPr>
          <w:rFonts w:ascii="Times New Roman" w:eastAsia="Times New Roman" w:hAnsi="Times New Roman" w:cs="Times New Roman"/>
          <w:b/>
          <w:bCs/>
          <w:color w:val="7B868F"/>
          <w:kern w:val="0"/>
          <w:sz w:val="24"/>
          <w:szCs w:val="24"/>
          <w:lang w:eastAsia="tr-TR"/>
          <w14:ligatures w14:val="none"/>
        </w:rPr>
        <w:t> </w:t>
      </w:r>
    </w:p>
    <w:p w14:paraId="4FDF7857" w14:textId="35D7B854" w:rsidR="002C0C4B" w:rsidRPr="002C0C4B" w:rsidRDefault="002C0C4B" w:rsidP="002C0C4B">
      <w:pPr>
        <w:shd w:val="clear" w:color="auto" w:fill="FFFFFF"/>
        <w:spacing w:after="150" w:line="240" w:lineRule="auto"/>
        <w:jc w:val="both"/>
        <w:rPr>
          <w:rFonts w:ascii="Times New Roman" w:eastAsia="Times New Roman" w:hAnsi="Times New Roman" w:cs="Times New Roman"/>
          <w:b/>
          <w:bCs/>
          <w:color w:val="7B868F"/>
          <w:kern w:val="0"/>
          <w:sz w:val="24"/>
          <w:szCs w:val="24"/>
          <w:lang w:eastAsia="tr-TR"/>
          <w14:ligatures w14:val="none"/>
        </w:rPr>
      </w:pPr>
      <w:r w:rsidRPr="00B82821">
        <w:rPr>
          <w:rFonts w:ascii="Times New Roman" w:eastAsia="Times New Roman" w:hAnsi="Times New Roman" w:cs="Times New Roman"/>
          <w:b/>
          <w:bCs/>
          <w:color w:val="7B868F"/>
          <w:kern w:val="0"/>
          <w:sz w:val="24"/>
          <w:szCs w:val="24"/>
          <w:lang w:eastAsia="tr-TR"/>
          <w14:ligatures w14:val="none"/>
        </w:rPr>
        <w:t xml:space="preserve">    </w:t>
      </w:r>
      <w:r w:rsidRPr="002C0C4B">
        <w:rPr>
          <w:rFonts w:ascii="Times New Roman" w:eastAsia="Times New Roman" w:hAnsi="Times New Roman" w:cs="Times New Roman"/>
          <w:b/>
          <w:bCs/>
          <w:color w:val="7B868F"/>
          <w:kern w:val="0"/>
          <w:sz w:val="24"/>
          <w:szCs w:val="24"/>
          <w:lang w:eastAsia="tr-TR"/>
          <w14:ligatures w14:val="none"/>
        </w:rPr>
        <w:t>1</w:t>
      </w:r>
      <w:r w:rsidRPr="00B82821">
        <w:rPr>
          <w:rFonts w:ascii="Times New Roman" w:eastAsia="Times New Roman" w:hAnsi="Times New Roman" w:cs="Times New Roman"/>
          <w:b/>
          <w:bCs/>
          <w:color w:val="7B868F"/>
          <w:kern w:val="0"/>
          <w:sz w:val="24"/>
          <w:szCs w:val="24"/>
          <w:lang w:eastAsia="tr-TR"/>
          <w14:ligatures w14:val="none"/>
        </w:rPr>
        <w:t>7</w:t>
      </w:r>
      <w:r w:rsidRPr="002C0C4B">
        <w:rPr>
          <w:rFonts w:ascii="Times New Roman" w:eastAsia="Times New Roman" w:hAnsi="Times New Roman" w:cs="Times New Roman"/>
          <w:b/>
          <w:bCs/>
          <w:color w:val="7B868F"/>
          <w:kern w:val="0"/>
          <w:sz w:val="24"/>
          <w:szCs w:val="24"/>
          <w:lang w:eastAsia="tr-TR"/>
          <w14:ligatures w14:val="none"/>
        </w:rPr>
        <w:t xml:space="preserve"> Ekim 2024 </w:t>
      </w:r>
      <w:proofErr w:type="spellStart"/>
      <w:r w:rsidRPr="002C0C4B">
        <w:rPr>
          <w:rFonts w:ascii="Times New Roman" w:eastAsia="Times New Roman" w:hAnsi="Times New Roman" w:cs="Times New Roman"/>
          <w:b/>
          <w:bCs/>
          <w:color w:val="7B868F"/>
          <w:kern w:val="0"/>
          <w:sz w:val="24"/>
          <w:szCs w:val="24"/>
          <w:lang w:eastAsia="tr-TR"/>
          <w14:ligatures w14:val="none"/>
        </w:rPr>
        <w:t>P</w:t>
      </w:r>
      <w:r w:rsidRPr="00B82821">
        <w:rPr>
          <w:rFonts w:ascii="Times New Roman" w:eastAsia="Times New Roman" w:hAnsi="Times New Roman" w:cs="Times New Roman"/>
          <w:b/>
          <w:bCs/>
          <w:color w:val="7B868F"/>
          <w:kern w:val="0"/>
          <w:sz w:val="24"/>
          <w:szCs w:val="24"/>
          <w:lang w:eastAsia="tr-TR"/>
          <w14:ligatures w14:val="none"/>
        </w:rPr>
        <w:t>ersembe</w:t>
      </w:r>
      <w:proofErr w:type="spellEnd"/>
      <w:r w:rsidRPr="00B82821">
        <w:rPr>
          <w:rFonts w:ascii="Times New Roman" w:eastAsia="Times New Roman" w:hAnsi="Times New Roman" w:cs="Times New Roman"/>
          <w:b/>
          <w:bCs/>
          <w:color w:val="7B868F"/>
          <w:kern w:val="0"/>
          <w:sz w:val="24"/>
          <w:szCs w:val="24"/>
          <w:lang w:eastAsia="tr-TR"/>
          <w14:ligatures w14:val="none"/>
        </w:rPr>
        <w:t xml:space="preserve"> </w:t>
      </w:r>
      <w:r w:rsidRPr="002C0C4B">
        <w:rPr>
          <w:rFonts w:ascii="Times New Roman" w:eastAsia="Times New Roman" w:hAnsi="Times New Roman" w:cs="Times New Roman"/>
          <w:b/>
          <w:bCs/>
          <w:color w:val="7B868F"/>
          <w:kern w:val="0"/>
          <w:sz w:val="24"/>
          <w:szCs w:val="24"/>
          <w:lang w:eastAsia="tr-TR"/>
          <w14:ligatures w14:val="none"/>
        </w:rPr>
        <w:t xml:space="preserve">günü saat 10:00'da </w:t>
      </w:r>
      <w:r w:rsidRPr="00B82821">
        <w:rPr>
          <w:rFonts w:ascii="Times New Roman" w:eastAsia="Times New Roman" w:hAnsi="Times New Roman" w:cs="Times New Roman"/>
          <w:b/>
          <w:bCs/>
          <w:color w:val="7B868F"/>
          <w:kern w:val="0"/>
          <w:sz w:val="24"/>
          <w:szCs w:val="24"/>
          <w:lang w:eastAsia="tr-TR"/>
          <w14:ligatures w14:val="none"/>
        </w:rPr>
        <w:t xml:space="preserve">Bigadiç Mesleki ve </w:t>
      </w:r>
      <w:proofErr w:type="gramStart"/>
      <w:r w:rsidRPr="00B82821">
        <w:rPr>
          <w:rFonts w:ascii="Times New Roman" w:eastAsia="Times New Roman" w:hAnsi="Times New Roman" w:cs="Times New Roman"/>
          <w:b/>
          <w:bCs/>
          <w:color w:val="7B868F"/>
          <w:kern w:val="0"/>
          <w:sz w:val="24"/>
          <w:szCs w:val="24"/>
          <w:lang w:eastAsia="tr-TR"/>
          <w14:ligatures w14:val="none"/>
        </w:rPr>
        <w:t xml:space="preserve">Teknik </w:t>
      </w:r>
      <w:r w:rsidRPr="002C0C4B">
        <w:rPr>
          <w:rFonts w:ascii="Times New Roman" w:eastAsia="Times New Roman" w:hAnsi="Times New Roman" w:cs="Times New Roman"/>
          <w:b/>
          <w:bCs/>
          <w:color w:val="7B868F"/>
          <w:kern w:val="0"/>
          <w:sz w:val="24"/>
          <w:szCs w:val="24"/>
          <w:lang w:eastAsia="tr-TR"/>
          <w14:ligatures w14:val="none"/>
        </w:rPr>
        <w:t xml:space="preserve"> Anadolu</w:t>
      </w:r>
      <w:proofErr w:type="gramEnd"/>
      <w:r w:rsidRPr="002C0C4B">
        <w:rPr>
          <w:rFonts w:ascii="Times New Roman" w:eastAsia="Times New Roman" w:hAnsi="Times New Roman" w:cs="Times New Roman"/>
          <w:b/>
          <w:bCs/>
          <w:color w:val="7B868F"/>
          <w:kern w:val="0"/>
          <w:sz w:val="24"/>
          <w:szCs w:val="24"/>
          <w:lang w:eastAsia="tr-TR"/>
          <w14:ligatures w14:val="none"/>
        </w:rPr>
        <w:t xml:space="preserve"> Lisesi Okul Aile Birliği'nin Olağan Genel Kurul toplantısı, okulumuz konferans salonunda yapılacaktır. Genel Kurulumuz, </w:t>
      </w:r>
      <w:proofErr w:type="gramStart"/>
      <w:r w:rsidRPr="002C0C4B">
        <w:rPr>
          <w:rFonts w:ascii="Times New Roman" w:eastAsia="Times New Roman" w:hAnsi="Times New Roman" w:cs="Times New Roman"/>
          <w:b/>
          <w:bCs/>
          <w:color w:val="7B868F"/>
          <w:kern w:val="0"/>
          <w:sz w:val="24"/>
          <w:szCs w:val="24"/>
          <w:lang w:eastAsia="tr-TR"/>
          <w14:ligatures w14:val="none"/>
        </w:rPr>
        <w:t>Milli</w:t>
      </w:r>
      <w:proofErr w:type="gramEnd"/>
      <w:r w:rsidRPr="002C0C4B">
        <w:rPr>
          <w:rFonts w:ascii="Times New Roman" w:eastAsia="Times New Roman" w:hAnsi="Times New Roman" w:cs="Times New Roman"/>
          <w:b/>
          <w:bCs/>
          <w:color w:val="7B868F"/>
          <w:kern w:val="0"/>
          <w:sz w:val="24"/>
          <w:szCs w:val="24"/>
          <w:lang w:eastAsia="tr-TR"/>
          <w14:ligatures w14:val="none"/>
        </w:rPr>
        <w:t> Eğitim Bakanlığı Okul Aile Birliği Yönetmeliği (9 Şubat 2012 tarih ve 28199 Sayılı Resmi Gazete) esasları çerçevesinde gerçekleşecektir. Gündem maddelerini görüşmek üzere belirtilen gün ve saatte tüm velilerimizin okulumuza teşrifini rica ederim. </w:t>
      </w:r>
    </w:p>
    <w:p w14:paraId="59C2FF6F" w14:textId="3FA4C941" w:rsidR="002C0C4B" w:rsidRPr="00B82821" w:rsidRDefault="002C0C4B" w:rsidP="002C0C4B">
      <w:pPr>
        <w:shd w:val="clear" w:color="auto" w:fill="FFFFFF"/>
        <w:spacing w:after="150" w:line="240" w:lineRule="auto"/>
        <w:rPr>
          <w:rFonts w:ascii="Times New Roman" w:eastAsia="Times New Roman" w:hAnsi="Times New Roman" w:cs="Times New Roman"/>
          <w:b/>
          <w:bCs/>
          <w:color w:val="7B868F"/>
          <w:kern w:val="0"/>
          <w:sz w:val="24"/>
          <w:szCs w:val="24"/>
          <w:lang w:eastAsia="tr-TR"/>
          <w14:ligatures w14:val="none"/>
        </w:rPr>
      </w:pPr>
      <w:r w:rsidRPr="002C0C4B">
        <w:rPr>
          <w:rFonts w:ascii="Times New Roman" w:eastAsia="Times New Roman" w:hAnsi="Times New Roman" w:cs="Times New Roman"/>
          <w:b/>
          <w:bCs/>
          <w:color w:val="7B868F"/>
          <w:kern w:val="0"/>
          <w:sz w:val="24"/>
          <w:szCs w:val="24"/>
          <w:lang w:eastAsia="tr-TR"/>
          <w14:ligatures w14:val="none"/>
        </w:rPr>
        <w:t>Saygılarımızla.  </w:t>
      </w:r>
      <w:r w:rsidRPr="00B82821">
        <w:rPr>
          <w:rFonts w:ascii="Times New Roman" w:eastAsia="Times New Roman" w:hAnsi="Times New Roman" w:cs="Times New Roman"/>
          <w:b/>
          <w:bCs/>
          <w:color w:val="7B868F"/>
          <w:kern w:val="0"/>
          <w:sz w:val="24"/>
          <w:szCs w:val="24"/>
          <w:lang w:eastAsia="tr-TR"/>
          <w14:ligatures w14:val="none"/>
        </w:rPr>
        <w:t xml:space="preserve">    </w:t>
      </w:r>
    </w:p>
    <w:p w14:paraId="3DC7E710" w14:textId="77777777" w:rsidR="002C0C4B" w:rsidRPr="00B82821" w:rsidRDefault="002C0C4B" w:rsidP="002C0C4B">
      <w:pPr>
        <w:shd w:val="clear" w:color="auto" w:fill="FFFFFF"/>
        <w:spacing w:after="150" w:line="240" w:lineRule="auto"/>
        <w:jc w:val="right"/>
        <w:rPr>
          <w:rFonts w:ascii="Times New Roman" w:eastAsia="Times New Roman" w:hAnsi="Times New Roman" w:cs="Times New Roman"/>
          <w:b/>
          <w:bCs/>
          <w:color w:val="7B868F"/>
          <w:kern w:val="0"/>
          <w:sz w:val="24"/>
          <w:szCs w:val="24"/>
          <w:lang w:eastAsia="tr-TR"/>
          <w14:ligatures w14:val="none"/>
        </w:rPr>
      </w:pPr>
      <w:r w:rsidRPr="00B82821">
        <w:rPr>
          <w:rFonts w:ascii="Times New Roman" w:eastAsia="Times New Roman" w:hAnsi="Times New Roman" w:cs="Times New Roman"/>
          <w:b/>
          <w:bCs/>
          <w:color w:val="7B868F"/>
          <w:kern w:val="0"/>
          <w:sz w:val="24"/>
          <w:szCs w:val="24"/>
          <w:lang w:eastAsia="tr-TR"/>
          <w14:ligatures w14:val="none"/>
        </w:rPr>
        <w:t xml:space="preserve">          </w:t>
      </w:r>
    </w:p>
    <w:p w14:paraId="0AF52D3D" w14:textId="0FD12428" w:rsidR="002C0C4B" w:rsidRPr="00B82821" w:rsidRDefault="002C0C4B" w:rsidP="00B82821">
      <w:pPr>
        <w:rPr>
          <w:rFonts w:ascii="Times New Roman" w:eastAsia="Times New Roman" w:hAnsi="Times New Roman" w:cs="Times New Roman"/>
          <w:b/>
          <w:bCs/>
          <w:color w:val="7B868F"/>
          <w:kern w:val="0"/>
          <w:sz w:val="24"/>
          <w:szCs w:val="24"/>
          <w:lang w:eastAsia="tr-TR"/>
          <w14:ligatures w14:val="none"/>
        </w:rPr>
      </w:pPr>
      <w:r w:rsidRPr="00B82821">
        <w:rPr>
          <w:rFonts w:ascii="Times New Roman" w:eastAsia="Times New Roman" w:hAnsi="Times New Roman" w:cs="Times New Roman"/>
          <w:b/>
          <w:bCs/>
          <w:color w:val="7B868F"/>
          <w:kern w:val="0"/>
          <w:sz w:val="24"/>
          <w:szCs w:val="24"/>
          <w:lang w:eastAsia="tr-TR"/>
          <w14:ligatures w14:val="none"/>
        </w:rPr>
        <w:t xml:space="preserve">                                                                                                                                      Osman IŞIKTAŞ</w:t>
      </w:r>
    </w:p>
    <w:p w14:paraId="0DDDC69C" w14:textId="2FC98A52" w:rsidR="002C0C4B" w:rsidRPr="00B82821" w:rsidRDefault="002C0C4B" w:rsidP="002C0C4B">
      <w:pPr>
        <w:shd w:val="clear" w:color="auto" w:fill="FFFFFF"/>
        <w:spacing w:after="150" w:line="240" w:lineRule="auto"/>
        <w:jc w:val="right"/>
        <w:rPr>
          <w:rStyle w:val="Gl"/>
          <w:rFonts w:ascii="Times New Roman" w:hAnsi="Times New Roman" w:cs="Times New Roman"/>
          <w:color w:val="7B868F"/>
          <w:sz w:val="24"/>
          <w:szCs w:val="24"/>
        </w:rPr>
      </w:pPr>
      <w:r w:rsidRPr="002C0C4B">
        <w:rPr>
          <w:rFonts w:ascii="Times New Roman" w:eastAsia="Times New Roman" w:hAnsi="Times New Roman" w:cs="Times New Roman"/>
          <w:b/>
          <w:bCs/>
          <w:color w:val="7B868F"/>
          <w:kern w:val="0"/>
          <w:sz w:val="24"/>
          <w:szCs w:val="24"/>
          <w:lang w:eastAsia="tr-TR"/>
          <w14:ligatures w14:val="none"/>
        </w:rPr>
        <w:t>Okul Aile Birliği Başkanı</w:t>
      </w:r>
    </w:p>
    <w:p w14:paraId="7B26E8D7" w14:textId="77777777" w:rsidR="002C0C4B" w:rsidRPr="002C0C4B" w:rsidRDefault="002C0C4B" w:rsidP="002C0C4B">
      <w:pPr>
        <w:shd w:val="clear" w:color="auto" w:fill="FFFFFF"/>
        <w:spacing w:after="150" w:line="240" w:lineRule="atLeast"/>
        <w:rPr>
          <w:rFonts w:ascii="Times New Roman" w:eastAsia="Times New Roman" w:hAnsi="Times New Roman" w:cs="Times New Roman"/>
          <w:b/>
          <w:bCs/>
          <w:color w:val="7B868F"/>
          <w:kern w:val="0"/>
          <w:sz w:val="24"/>
          <w:szCs w:val="24"/>
          <w:u w:val="single"/>
          <w:lang w:eastAsia="tr-TR"/>
          <w14:ligatures w14:val="none"/>
        </w:rPr>
      </w:pPr>
      <w:r w:rsidRPr="002C0C4B">
        <w:rPr>
          <w:rFonts w:ascii="Times New Roman" w:eastAsia="Times New Roman" w:hAnsi="Times New Roman" w:cs="Times New Roman"/>
          <w:b/>
          <w:bCs/>
          <w:color w:val="7B868F"/>
          <w:kern w:val="0"/>
          <w:sz w:val="24"/>
          <w:szCs w:val="24"/>
          <w:u w:val="single"/>
          <w:lang w:eastAsia="tr-TR"/>
          <w14:ligatures w14:val="none"/>
        </w:rPr>
        <w:t>GÜNDEM MADDELERİ:</w:t>
      </w:r>
    </w:p>
    <w:p w14:paraId="1EBF6F74" w14:textId="77777777" w:rsidR="002C0C4B" w:rsidRPr="002C0C4B" w:rsidRDefault="002C0C4B" w:rsidP="002C0C4B">
      <w:pPr>
        <w:shd w:val="clear" w:color="auto" w:fill="FFFFFF"/>
        <w:spacing w:after="150" w:line="240" w:lineRule="atLeast"/>
        <w:jc w:val="both"/>
        <w:rPr>
          <w:rFonts w:ascii="Times New Roman" w:eastAsia="Times New Roman" w:hAnsi="Times New Roman" w:cs="Times New Roman"/>
          <w:b/>
          <w:bCs/>
          <w:color w:val="7B868F"/>
          <w:kern w:val="0"/>
          <w:sz w:val="24"/>
          <w:szCs w:val="24"/>
          <w:lang w:eastAsia="tr-TR"/>
          <w14:ligatures w14:val="none"/>
        </w:rPr>
      </w:pPr>
      <w:r w:rsidRPr="002C0C4B">
        <w:rPr>
          <w:rFonts w:ascii="Times New Roman" w:eastAsia="Times New Roman" w:hAnsi="Times New Roman" w:cs="Times New Roman"/>
          <w:b/>
          <w:bCs/>
          <w:color w:val="7B868F"/>
          <w:kern w:val="0"/>
          <w:sz w:val="24"/>
          <w:szCs w:val="24"/>
          <w:lang w:eastAsia="tr-TR"/>
          <w14:ligatures w14:val="none"/>
        </w:rPr>
        <w:t>1. Açılış, yoklama ve toplantı yeter sayısının tespiti.</w:t>
      </w:r>
    </w:p>
    <w:p w14:paraId="3123659F" w14:textId="77777777" w:rsidR="002C0C4B" w:rsidRPr="002C0C4B" w:rsidRDefault="002C0C4B" w:rsidP="002C0C4B">
      <w:pPr>
        <w:shd w:val="clear" w:color="auto" w:fill="FFFFFF"/>
        <w:spacing w:after="150" w:line="240" w:lineRule="atLeast"/>
        <w:jc w:val="both"/>
        <w:rPr>
          <w:rFonts w:ascii="Times New Roman" w:eastAsia="Times New Roman" w:hAnsi="Times New Roman" w:cs="Times New Roman"/>
          <w:b/>
          <w:bCs/>
          <w:color w:val="7B868F"/>
          <w:kern w:val="0"/>
          <w:sz w:val="24"/>
          <w:szCs w:val="24"/>
          <w:lang w:eastAsia="tr-TR"/>
          <w14:ligatures w14:val="none"/>
        </w:rPr>
      </w:pPr>
      <w:r w:rsidRPr="002C0C4B">
        <w:rPr>
          <w:rFonts w:ascii="Times New Roman" w:eastAsia="Times New Roman" w:hAnsi="Times New Roman" w:cs="Times New Roman"/>
          <w:b/>
          <w:bCs/>
          <w:color w:val="7B868F"/>
          <w:kern w:val="0"/>
          <w:sz w:val="24"/>
          <w:szCs w:val="24"/>
          <w:lang w:eastAsia="tr-TR"/>
          <w14:ligatures w14:val="none"/>
        </w:rPr>
        <w:t>2. Saygı Duruşu ve İstiklal Marşının okunması.</w:t>
      </w:r>
    </w:p>
    <w:p w14:paraId="77BFCB4D" w14:textId="301F04CE" w:rsidR="002C0C4B" w:rsidRPr="002C0C4B" w:rsidRDefault="002C0C4B" w:rsidP="002C0C4B">
      <w:pPr>
        <w:shd w:val="clear" w:color="auto" w:fill="FFFFFF"/>
        <w:spacing w:after="150" w:line="240" w:lineRule="atLeast"/>
        <w:jc w:val="both"/>
        <w:rPr>
          <w:rFonts w:ascii="Times New Roman" w:eastAsia="Times New Roman" w:hAnsi="Times New Roman" w:cs="Times New Roman"/>
          <w:b/>
          <w:bCs/>
          <w:color w:val="7B868F"/>
          <w:kern w:val="0"/>
          <w:sz w:val="24"/>
          <w:szCs w:val="24"/>
          <w:lang w:eastAsia="tr-TR"/>
          <w14:ligatures w14:val="none"/>
        </w:rPr>
      </w:pPr>
      <w:r w:rsidRPr="002C0C4B">
        <w:rPr>
          <w:rFonts w:ascii="Times New Roman" w:eastAsia="Times New Roman" w:hAnsi="Times New Roman" w:cs="Times New Roman"/>
          <w:b/>
          <w:bCs/>
          <w:color w:val="7B868F"/>
          <w:kern w:val="0"/>
          <w:sz w:val="24"/>
          <w:szCs w:val="24"/>
          <w:lang w:eastAsia="tr-TR"/>
          <w14:ligatures w14:val="none"/>
        </w:rPr>
        <w:t xml:space="preserve">3. Açık oylama ile üye veliler arasından bir divan başkanı ve bir kâtip üye </w:t>
      </w:r>
      <w:proofErr w:type="gramStart"/>
      <w:r w:rsidRPr="002C0C4B">
        <w:rPr>
          <w:rFonts w:ascii="Times New Roman" w:eastAsia="Times New Roman" w:hAnsi="Times New Roman" w:cs="Times New Roman"/>
          <w:b/>
          <w:bCs/>
          <w:color w:val="7B868F"/>
          <w:kern w:val="0"/>
          <w:sz w:val="24"/>
          <w:szCs w:val="24"/>
          <w:lang w:eastAsia="tr-TR"/>
          <w14:ligatures w14:val="none"/>
        </w:rPr>
        <w:t>seçiminin</w:t>
      </w:r>
      <w:r w:rsidRPr="00B82821">
        <w:rPr>
          <w:rFonts w:ascii="Times New Roman" w:eastAsia="Times New Roman" w:hAnsi="Times New Roman" w:cs="Times New Roman"/>
          <w:b/>
          <w:bCs/>
          <w:color w:val="7B868F"/>
          <w:kern w:val="0"/>
          <w:sz w:val="24"/>
          <w:szCs w:val="24"/>
          <w:lang w:eastAsia="tr-TR"/>
          <w14:ligatures w14:val="none"/>
        </w:rPr>
        <w:t xml:space="preserve">  </w:t>
      </w:r>
      <w:r w:rsidRPr="002C0C4B">
        <w:rPr>
          <w:rFonts w:ascii="Times New Roman" w:eastAsia="Times New Roman" w:hAnsi="Times New Roman" w:cs="Times New Roman"/>
          <w:b/>
          <w:bCs/>
          <w:color w:val="7B868F"/>
          <w:kern w:val="0"/>
          <w:sz w:val="24"/>
          <w:szCs w:val="24"/>
          <w:lang w:eastAsia="tr-TR"/>
          <w14:ligatures w14:val="none"/>
        </w:rPr>
        <w:t>yapılması</w:t>
      </w:r>
      <w:proofErr w:type="gramEnd"/>
      <w:r w:rsidRPr="002C0C4B">
        <w:rPr>
          <w:rFonts w:ascii="Times New Roman" w:eastAsia="Times New Roman" w:hAnsi="Times New Roman" w:cs="Times New Roman"/>
          <w:b/>
          <w:bCs/>
          <w:color w:val="7B868F"/>
          <w:kern w:val="0"/>
          <w:sz w:val="24"/>
          <w:szCs w:val="24"/>
          <w:lang w:eastAsia="tr-TR"/>
          <w14:ligatures w14:val="none"/>
        </w:rPr>
        <w:t>.</w:t>
      </w:r>
    </w:p>
    <w:p w14:paraId="13E72E94" w14:textId="1E4ECF6F" w:rsidR="002C0C4B" w:rsidRPr="002C0C4B" w:rsidRDefault="002C0C4B" w:rsidP="002C0C4B">
      <w:pPr>
        <w:shd w:val="clear" w:color="auto" w:fill="FFFFFF"/>
        <w:spacing w:after="150" w:line="240" w:lineRule="atLeast"/>
        <w:jc w:val="both"/>
        <w:rPr>
          <w:rFonts w:ascii="Times New Roman" w:eastAsia="Times New Roman" w:hAnsi="Times New Roman" w:cs="Times New Roman"/>
          <w:b/>
          <w:bCs/>
          <w:color w:val="7B868F"/>
          <w:kern w:val="0"/>
          <w:sz w:val="24"/>
          <w:szCs w:val="24"/>
          <w:lang w:eastAsia="tr-TR"/>
          <w14:ligatures w14:val="none"/>
        </w:rPr>
      </w:pPr>
      <w:r w:rsidRPr="002C0C4B">
        <w:rPr>
          <w:rFonts w:ascii="Times New Roman" w:eastAsia="Times New Roman" w:hAnsi="Times New Roman" w:cs="Times New Roman"/>
          <w:b/>
          <w:bCs/>
          <w:color w:val="7B868F"/>
          <w:kern w:val="0"/>
          <w:sz w:val="24"/>
          <w:szCs w:val="24"/>
          <w:lang w:eastAsia="tr-TR"/>
          <w14:ligatures w14:val="none"/>
        </w:rPr>
        <w:t xml:space="preserve">4. </w:t>
      </w:r>
      <w:r w:rsidRPr="00B82821">
        <w:rPr>
          <w:rFonts w:ascii="Times New Roman" w:eastAsia="Times New Roman" w:hAnsi="Times New Roman" w:cs="Times New Roman"/>
          <w:b/>
          <w:bCs/>
          <w:color w:val="7B868F"/>
          <w:kern w:val="0"/>
          <w:sz w:val="24"/>
          <w:szCs w:val="24"/>
          <w:lang w:eastAsia="tr-TR"/>
          <w14:ligatures w14:val="none"/>
        </w:rPr>
        <w:t xml:space="preserve"> Okul </w:t>
      </w:r>
      <w:proofErr w:type="gramStart"/>
      <w:r w:rsidRPr="002C0C4B">
        <w:rPr>
          <w:rFonts w:ascii="Times New Roman" w:eastAsia="Times New Roman" w:hAnsi="Times New Roman" w:cs="Times New Roman"/>
          <w:b/>
          <w:bCs/>
          <w:color w:val="7B868F"/>
          <w:kern w:val="0"/>
          <w:sz w:val="24"/>
          <w:szCs w:val="24"/>
          <w:lang w:eastAsia="tr-TR"/>
          <w14:ligatures w14:val="none"/>
        </w:rPr>
        <w:t>Müdür</w:t>
      </w:r>
      <w:r w:rsidRPr="00B82821">
        <w:rPr>
          <w:rFonts w:ascii="Times New Roman" w:eastAsia="Times New Roman" w:hAnsi="Times New Roman" w:cs="Times New Roman"/>
          <w:b/>
          <w:bCs/>
          <w:color w:val="7B868F"/>
          <w:kern w:val="0"/>
          <w:sz w:val="24"/>
          <w:szCs w:val="24"/>
          <w:lang w:eastAsia="tr-TR"/>
          <w14:ligatures w14:val="none"/>
        </w:rPr>
        <w:t xml:space="preserve">ünün </w:t>
      </w:r>
      <w:r w:rsidRPr="002C0C4B">
        <w:rPr>
          <w:rFonts w:ascii="Times New Roman" w:eastAsia="Times New Roman" w:hAnsi="Times New Roman" w:cs="Times New Roman"/>
          <w:b/>
          <w:bCs/>
          <w:color w:val="7B868F"/>
          <w:kern w:val="0"/>
          <w:sz w:val="24"/>
          <w:szCs w:val="24"/>
          <w:lang w:eastAsia="tr-TR"/>
          <w14:ligatures w14:val="none"/>
        </w:rPr>
        <w:t xml:space="preserve"> konuşması</w:t>
      </w:r>
      <w:proofErr w:type="gramEnd"/>
      <w:r w:rsidRPr="002C0C4B">
        <w:rPr>
          <w:rFonts w:ascii="Times New Roman" w:eastAsia="Times New Roman" w:hAnsi="Times New Roman" w:cs="Times New Roman"/>
          <w:b/>
          <w:bCs/>
          <w:color w:val="7B868F"/>
          <w:kern w:val="0"/>
          <w:sz w:val="24"/>
          <w:szCs w:val="24"/>
          <w:lang w:eastAsia="tr-TR"/>
          <w14:ligatures w14:val="none"/>
        </w:rPr>
        <w:t>.</w:t>
      </w:r>
    </w:p>
    <w:p w14:paraId="26F2A2EF" w14:textId="441077BB" w:rsidR="002C0C4B" w:rsidRPr="002C0C4B" w:rsidRDefault="002C0C4B" w:rsidP="002C0C4B">
      <w:pPr>
        <w:shd w:val="clear" w:color="auto" w:fill="FFFFFF"/>
        <w:spacing w:after="150" w:line="240" w:lineRule="atLeast"/>
        <w:jc w:val="both"/>
        <w:rPr>
          <w:rFonts w:ascii="Times New Roman" w:eastAsia="Times New Roman" w:hAnsi="Times New Roman" w:cs="Times New Roman"/>
          <w:b/>
          <w:bCs/>
          <w:color w:val="7B868F"/>
          <w:kern w:val="0"/>
          <w:sz w:val="24"/>
          <w:szCs w:val="24"/>
          <w:lang w:eastAsia="tr-TR"/>
          <w14:ligatures w14:val="none"/>
        </w:rPr>
      </w:pPr>
      <w:r w:rsidRPr="002C0C4B">
        <w:rPr>
          <w:rFonts w:ascii="Times New Roman" w:eastAsia="Times New Roman" w:hAnsi="Times New Roman" w:cs="Times New Roman"/>
          <w:b/>
          <w:bCs/>
          <w:color w:val="7B868F"/>
          <w:kern w:val="0"/>
          <w:sz w:val="24"/>
          <w:szCs w:val="24"/>
          <w:lang w:eastAsia="tr-TR"/>
          <w14:ligatures w14:val="none"/>
        </w:rPr>
        <w:t xml:space="preserve">5. Okul Aile Birliği </w:t>
      </w:r>
      <w:proofErr w:type="gramStart"/>
      <w:r w:rsidRPr="002C0C4B">
        <w:rPr>
          <w:rFonts w:ascii="Times New Roman" w:eastAsia="Times New Roman" w:hAnsi="Times New Roman" w:cs="Times New Roman"/>
          <w:b/>
          <w:bCs/>
          <w:color w:val="7B868F"/>
          <w:kern w:val="0"/>
          <w:sz w:val="24"/>
          <w:szCs w:val="24"/>
          <w:lang w:eastAsia="tr-TR"/>
          <w14:ligatures w14:val="none"/>
        </w:rPr>
        <w:t>Başkanı</w:t>
      </w:r>
      <w:r w:rsidRPr="00B82821">
        <w:rPr>
          <w:rFonts w:ascii="Times New Roman" w:eastAsia="Times New Roman" w:hAnsi="Times New Roman" w:cs="Times New Roman"/>
          <w:b/>
          <w:bCs/>
          <w:color w:val="7B868F"/>
          <w:kern w:val="0"/>
          <w:sz w:val="24"/>
          <w:szCs w:val="24"/>
          <w:lang w:eastAsia="tr-TR"/>
          <w14:ligatures w14:val="none"/>
        </w:rPr>
        <w:t xml:space="preserve">n </w:t>
      </w:r>
      <w:r w:rsidRPr="002C0C4B">
        <w:rPr>
          <w:rFonts w:ascii="Times New Roman" w:eastAsia="Times New Roman" w:hAnsi="Times New Roman" w:cs="Times New Roman"/>
          <w:b/>
          <w:bCs/>
          <w:color w:val="7B868F"/>
          <w:kern w:val="0"/>
          <w:sz w:val="24"/>
          <w:szCs w:val="24"/>
          <w:lang w:eastAsia="tr-TR"/>
          <w14:ligatures w14:val="none"/>
        </w:rPr>
        <w:t xml:space="preserve"> konuşması</w:t>
      </w:r>
      <w:proofErr w:type="gramEnd"/>
      <w:r w:rsidRPr="002C0C4B">
        <w:rPr>
          <w:rFonts w:ascii="Times New Roman" w:eastAsia="Times New Roman" w:hAnsi="Times New Roman" w:cs="Times New Roman"/>
          <w:b/>
          <w:bCs/>
          <w:color w:val="7B868F"/>
          <w:kern w:val="0"/>
          <w:sz w:val="24"/>
          <w:szCs w:val="24"/>
          <w:lang w:eastAsia="tr-TR"/>
          <w14:ligatures w14:val="none"/>
        </w:rPr>
        <w:t>.</w:t>
      </w:r>
    </w:p>
    <w:p w14:paraId="45616305" w14:textId="77777777" w:rsidR="002C0C4B" w:rsidRPr="002C0C4B" w:rsidRDefault="002C0C4B" w:rsidP="002C0C4B">
      <w:pPr>
        <w:shd w:val="clear" w:color="auto" w:fill="FFFFFF"/>
        <w:spacing w:after="150" w:line="240" w:lineRule="atLeast"/>
        <w:jc w:val="both"/>
        <w:rPr>
          <w:rFonts w:ascii="Times New Roman" w:eastAsia="Times New Roman" w:hAnsi="Times New Roman" w:cs="Times New Roman"/>
          <w:b/>
          <w:bCs/>
          <w:color w:val="7B868F"/>
          <w:kern w:val="0"/>
          <w:sz w:val="24"/>
          <w:szCs w:val="24"/>
          <w:lang w:eastAsia="tr-TR"/>
          <w14:ligatures w14:val="none"/>
        </w:rPr>
      </w:pPr>
      <w:r w:rsidRPr="002C0C4B">
        <w:rPr>
          <w:rFonts w:ascii="Times New Roman" w:eastAsia="Times New Roman" w:hAnsi="Times New Roman" w:cs="Times New Roman"/>
          <w:b/>
          <w:bCs/>
          <w:color w:val="7B868F"/>
          <w:kern w:val="0"/>
          <w:sz w:val="24"/>
          <w:szCs w:val="24"/>
          <w:lang w:eastAsia="tr-TR"/>
          <w14:ligatures w14:val="none"/>
        </w:rPr>
        <w:t>6. 2023-2024 dönemine ait yönetim kurulu faaliyet raporunun okunması, görüşülmesi</w:t>
      </w:r>
    </w:p>
    <w:p w14:paraId="4420997F" w14:textId="77777777" w:rsidR="002C0C4B" w:rsidRPr="002C0C4B" w:rsidRDefault="002C0C4B" w:rsidP="002C0C4B">
      <w:pPr>
        <w:shd w:val="clear" w:color="auto" w:fill="FFFFFF"/>
        <w:spacing w:after="150" w:line="240" w:lineRule="atLeast"/>
        <w:jc w:val="both"/>
        <w:rPr>
          <w:rFonts w:ascii="Times New Roman" w:eastAsia="Times New Roman" w:hAnsi="Times New Roman" w:cs="Times New Roman"/>
          <w:b/>
          <w:bCs/>
          <w:color w:val="7B868F"/>
          <w:kern w:val="0"/>
          <w:sz w:val="24"/>
          <w:szCs w:val="24"/>
          <w:lang w:eastAsia="tr-TR"/>
          <w14:ligatures w14:val="none"/>
        </w:rPr>
      </w:pPr>
      <w:proofErr w:type="gramStart"/>
      <w:r w:rsidRPr="002C0C4B">
        <w:rPr>
          <w:rFonts w:ascii="Times New Roman" w:eastAsia="Times New Roman" w:hAnsi="Times New Roman" w:cs="Times New Roman"/>
          <w:b/>
          <w:bCs/>
          <w:color w:val="7B868F"/>
          <w:kern w:val="0"/>
          <w:sz w:val="24"/>
          <w:szCs w:val="24"/>
          <w:lang w:eastAsia="tr-TR"/>
          <w14:ligatures w14:val="none"/>
        </w:rPr>
        <w:t>ve</w:t>
      </w:r>
      <w:proofErr w:type="gramEnd"/>
      <w:r w:rsidRPr="002C0C4B">
        <w:rPr>
          <w:rFonts w:ascii="Times New Roman" w:eastAsia="Times New Roman" w:hAnsi="Times New Roman" w:cs="Times New Roman"/>
          <w:b/>
          <w:bCs/>
          <w:color w:val="7B868F"/>
          <w:kern w:val="0"/>
          <w:sz w:val="24"/>
          <w:szCs w:val="24"/>
          <w:lang w:eastAsia="tr-TR"/>
          <w14:ligatures w14:val="none"/>
        </w:rPr>
        <w:t xml:space="preserve"> ibraya sunulması.</w:t>
      </w:r>
    </w:p>
    <w:p w14:paraId="67FEF7E0" w14:textId="19F34219" w:rsidR="002C0C4B" w:rsidRPr="002C0C4B" w:rsidRDefault="002C0C4B" w:rsidP="002C0C4B">
      <w:pPr>
        <w:shd w:val="clear" w:color="auto" w:fill="FFFFFF"/>
        <w:spacing w:after="150" w:line="240" w:lineRule="atLeast"/>
        <w:jc w:val="both"/>
        <w:rPr>
          <w:rFonts w:ascii="Times New Roman" w:eastAsia="Times New Roman" w:hAnsi="Times New Roman" w:cs="Times New Roman"/>
          <w:b/>
          <w:bCs/>
          <w:color w:val="7B868F"/>
          <w:kern w:val="0"/>
          <w:sz w:val="24"/>
          <w:szCs w:val="24"/>
          <w:lang w:eastAsia="tr-TR"/>
          <w14:ligatures w14:val="none"/>
        </w:rPr>
      </w:pPr>
      <w:r w:rsidRPr="002C0C4B">
        <w:rPr>
          <w:rFonts w:ascii="Times New Roman" w:eastAsia="Times New Roman" w:hAnsi="Times New Roman" w:cs="Times New Roman"/>
          <w:b/>
          <w:bCs/>
          <w:color w:val="7B868F"/>
          <w:kern w:val="0"/>
          <w:sz w:val="24"/>
          <w:szCs w:val="24"/>
          <w:lang w:eastAsia="tr-TR"/>
          <w14:ligatures w14:val="none"/>
        </w:rPr>
        <w:t xml:space="preserve">7. 2023-2024 dönemine ait denetim kurulu raporunun okunması, görüşülmesi ve </w:t>
      </w:r>
      <w:proofErr w:type="gramStart"/>
      <w:r w:rsidRPr="002C0C4B">
        <w:rPr>
          <w:rFonts w:ascii="Times New Roman" w:eastAsia="Times New Roman" w:hAnsi="Times New Roman" w:cs="Times New Roman"/>
          <w:b/>
          <w:bCs/>
          <w:color w:val="7B868F"/>
          <w:kern w:val="0"/>
          <w:sz w:val="24"/>
          <w:szCs w:val="24"/>
          <w:lang w:eastAsia="tr-TR"/>
          <w14:ligatures w14:val="none"/>
        </w:rPr>
        <w:t>ibraya</w:t>
      </w:r>
      <w:r w:rsidRPr="00B82821">
        <w:rPr>
          <w:rFonts w:ascii="Times New Roman" w:eastAsia="Times New Roman" w:hAnsi="Times New Roman" w:cs="Times New Roman"/>
          <w:b/>
          <w:bCs/>
          <w:color w:val="7B868F"/>
          <w:kern w:val="0"/>
          <w:sz w:val="24"/>
          <w:szCs w:val="24"/>
          <w:lang w:eastAsia="tr-TR"/>
          <w14:ligatures w14:val="none"/>
        </w:rPr>
        <w:t xml:space="preserve">  </w:t>
      </w:r>
      <w:r w:rsidRPr="002C0C4B">
        <w:rPr>
          <w:rFonts w:ascii="Times New Roman" w:eastAsia="Times New Roman" w:hAnsi="Times New Roman" w:cs="Times New Roman"/>
          <w:b/>
          <w:bCs/>
          <w:color w:val="7B868F"/>
          <w:kern w:val="0"/>
          <w:sz w:val="24"/>
          <w:szCs w:val="24"/>
          <w:lang w:eastAsia="tr-TR"/>
          <w14:ligatures w14:val="none"/>
        </w:rPr>
        <w:t>sunulması</w:t>
      </w:r>
      <w:proofErr w:type="gramEnd"/>
      <w:r w:rsidRPr="002C0C4B">
        <w:rPr>
          <w:rFonts w:ascii="Times New Roman" w:eastAsia="Times New Roman" w:hAnsi="Times New Roman" w:cs="Times New Roman"/>
          <w:b/>
          <w:bCs/>
          <w:color w:val="7B868F"/>
          <w:kern w:val="0"/>
          <w:sz w:val="24"/>
          <w:szCs w:val="24"/>
          <w:lang w:eastAsia="tr-TR"/>
          <w14:ligatures w14:val="none"/>
        </w:rPr>
        <w:t>.</w:t>
      </w:r>
    </w:p>
    <w:p w14:paraId="3B7846CF" w14:textId="77777777" w:rsidR="002C0C4B" w:rsidRPr="002C0C4B" w:rsidRDefault="002C0C4B" w:rsidP="002C0C4B">
      <w:pPr>
        <w:shd w:val="clear" w:color="auto" w:fill="FFFFFF"/>
        <w:spacing w:after="150" w:line="240" w:lineRule="atLeast"/>
        <w:jc w:val="both"/>
        <w:rPr>
          <w:rFonts w:ascii="Times New Roman" w:eastAsia="Times New Roman" w:hAnsi="Times New Roman" w:cs="Times New Roman"/>
          <w:b/>
          <w:bCs/>
          <w:color w:val="7B868F"/>
          <w:kern w:val="0"/>
          <w:sz w:val="24"/>
          <w:szCs w:val="24"/>
          <w:lang w:eastAsia="tr-TR"/>
          <w14:ligatures w14:val="none"/>
        </w:rPr>
      </w:pPr>
      <w:r w:rsidRPr="002C0C4B">
        <w:rPr>
          <w:rFonts w:ascii="Times New Roman" w:eastAsia="Times New Roman" w:hAnsi="Times New Roman" w:cs="Times New Roman"/>
          <w:b/>
          <w:bCs/>
          <w:color w:val="7B868F"/>
          <w:kern w:val="0"/>
          <w:sz w:val="24"/>
          <w:szCs w:val="24"/>
          <w:lang w:eastAsia="tr-TR"/>
          <w14:ligatures w14:val="none"/>
        </w:rPr>
        <w:t>8. Yönetim ve Denetleme Kurulu seçimleri için aday listelerinin belirlenmesi ve Divan'a</w:t>
      </w:r>
    </w:p>
    <w:p w14:paraId="10414566" w14:textId="77777777" w:rsidR="002C0C4B" w:rsidRPr="002C0C4B" w:rsidRDefault="002C0C4B" w:rsidP="002C0C4B">
      <w:pPr>
        <w:shd w:val="clear" w:color="auto" w:fill="FFFFFF"/>
        <w:spacing w:after="150" w:line="240" w:lineRule="atLeast"/>
        <w:jc w:val="both"/>
        <w:rPr>
          <w:rFonts w:ascii="Times New Roman" w:eastAsia="Times New Roman" w:hAnsi="Times New Roman" w:cs="Times New Roman"/>
          <w:b/>
          <w:bCs/>
          <w:color w:val="7B868F"/>
          <w:kern w:val="0"/>
          <w:sz w:val="24"/>
          <w:szCs w:val="24"/>
          <w:lang w:eastAsia="tr-TR"/>
          <w14:ligatures w14:val="none"/>
        </w:rPr>
      </w:pPr>
      <w:proofErr w:type="gramStart"/>
      <w:r w:rsidRPr="002C0C4B">
        <w:rPr>
          <w:rFonts w:ascii="Times New Roman" w:eastAsia="Times New Roman" w:hAnsi="Times New Roman" w:cs="Times New Roman"/>
          <w:b/>
          <w:bCs/>
          <w:color w:val="7B868F"/>
          <w:kern w:val="0"/>
          <w:sz w:val="24"/>
          <w:szCs w:val="24"/>
          <w:lang w:eastAsia="tr-TR"/>
          <w14:ligatures w14:val="none"/>
        </w:rPr>
        <w:t>sunulması</w:t>
      </w:r>
      <w:proofErr w:type="gramEnd"/>
      <w:r w:rsidRPr="002C0C4B">
        <w:rPr>
          <w:rFonts w:ascii="Times New Roman" w:eastAsia="Times New Roman" w:hAnsi="Times New Roman" w:cs="Times New Roman"/>
          <w:b/>
          <w:bCs/>
          <w:color w:val="7B868F"/>
          <w:kern w:val="0"/>
          <w:sz w:val="24"/>
          <w:szCs w:val="24"/>
          <w:lang w:eastAsia="tr-TR"/>
          <w14:ligatures w14:val="none"/>
        </w:rPr>
        <w:t>.</w:t>
      </w:r>
    </w:p>
    <w:p w14:paraId="3310177F" w14:textId="77777777" w:rsidR="002C0C4B" w:rsidRPr="002C0C4B" w:rsidRDefault="002C0C4B" w:rsidP="002C0C4B">
      <w:pPr>
        <w:shd w:val="clear" w:color="auto" w:fill="FFFFFF"/>
        <w:spacing w:after="150" w:line="240" w:lineRule="atLeast"/>
        <w:jc w:val="both"/>
        <w:rPr>
          <w:rFonts w:ascii="Times New Roman" w:eastAsia="Times New Roman" w:hAnsi="Times New Roman" w:cs="Times New Roman"/>
          <w:b/>
          <w:bCs/>
          <w:color w:val="7B868F"/>
          <w:kern w:val="0"/>
          <w:sz w:val="24"/>
          <w:szCs w:val="24"/>
          <w:lang w:eastAsia="tr-TR"/>
          <w14:ligatures w14:val="none"/>
        </w:rPr>
      </w:pPr>
      <w:r w:rsidRPr="002C0C4B">
        <w:rPr>
          <w:rFonts w:ascii="Times New Roman" w:eastAsia="Times New Roman" w:hAnsi="Times New Roman" w:cs="Times New Roman"/>
          <w:b/>
          <w:bCs/>
          <w:color w:val="7B868F"/>
          <w:kern w:val="0"/>
          <w:sz w:val="24"/>
          <w:szCs w:val="24"/>
          <w:lang w:eastAsia="tr-TR"/>
          <w14:ligatures w14:val="none"/>
        </w:rPr>
        <w:t>9. Okul Aile Birliği Yönetim Kurulu ve denetleme kuruluna asil ve yedek üyelerin açık</w:t>
      </w:r>
    </w:p>
    <w:p w14:paraId="0B623AE2" w14:textId="77777777" w:rsidR="002C0C4B" w:rsidRPr="002C0C4B" w:rsidRDefault="002C0C4B" w:rsidP="002C0C4B">
      <w:pPr>
        <w:shd w:val="clear" w:color="auto" w:fill="FFFFFF"/>
        <w:spacing w:after="150" w:line="240" w:lineRule="atLeast"/>
        <w:jc w:val="both"/>
        <w:rPr>
          <w:rFonts w:ascii="Times New Roman" w:eastAsia="Times New Roman" w:hAnsi="Times New Roman" w:cs="Times New Roman"/>
          <w:b/>
          <w:bCs/>
          <w:color w:val="7B868F"/>
          <w:kern w:val="0"/>
          <w:sz w:val="24"/>
          <w:szCs w:val="24"/>
          <w:lang w:eastAsia="tr-TR"/>
          <w14:ligatures w14:val="none"/>
        </w:rPr>
      </w:pPr>
      <w:proofErr w:type="gramStart"/>
      <w:r w:rsidRPr="002C0C4B">
        <w:rPr>
          <w:rFonts w:ascii="Times New Roman" w:eastAsia="Times New Roman" w:hAnsi="Times New Roman" w:cs="Times New Roman"/>
          <w:b/>
          <w:bCs/>
          <w:color w:val="7B868F"/>
          <w:kern w:val="0"/>
          <w:sz w:val="24"/>
          <w:szCs w:val="24"/>
          <w:lang w:eastAsia="tr-TR"/>
          <w14:ligatures w14:val="none"/>
        </w:rPr>
        <w:t>oylama</w:t>
      </w:r>
      <w:proofErr w:type="gramEnd"/>
      <w:r w:rsidRPr="002C0C4B">
        <w:rPr>
          <w:rFonts w:ascii="Times New Roman" w:eastAsia="Times New Roman" w:hAnsi="Times New Roman" w:cs="Times New Roman"/>
          <w:b/>
          <w:bCs/>
          <w:color w:val="7B868F"/>
          <w:kern w:val="0"/>
          <w:sz w:val="24"/>
          <w:szCs w:val="24"/>
          <w:lang w:eastAsia="tr-TR"/>
          <w14:ligatures w14:val="none"/>
        </w:rPr>
        <w:t xml:space="preserve"> ile seçilmesi: </w:t>
      </w:r>
    </w:p>
    <w:p w14:paraId="5279981D" w14:textId="77777777" w:rsidR="002C0C4B" w:rsidRPr="002C0C4B" w:rsidRDefault="002C0C4B" w:rsidP="002C0C4B">
      <w:pPr>
        <w:shd w:val="clear" w:color="auto" w:fill="FFFFFF"/>
        <w:spacing w:after="150" w:line="240" w:lineRule="atLeast"/>
        <w:ind w:left="708"/>
        <w:jc w:val="both"/>
        <w:rPr>
          <w:rFonts w:ascii="Times New Roman" w:eastAsia="Times New Roman" w:hAnsi="Times New Roman" w:cs="Times New Roman"/>
          <w:b/>
          <w:bCs/>
          <w:color w:val="7B868F"/>
          <w:kern w:val="0"/>
          <w:sz w:val="24"/>
          <w:szCs w:val="24"/>
          <w:lang w:eastAsia="tr-TR"/>
          <w14:ligatures w14:val="none"/>
        </w:rPr>
      </w:pPr>
      <w:r w:rsidRPr="002C0C4B">
        <w:rPr>
          <w:rFonts w:ascii="Times New Roman" w:eastAsia="Times New Roman" w:hAnsi="Times New Roman" w:cs="Times New Roman"/>
          <w:b/>
          <w:bCs/>
          <w:color w:val="7B868F"/>
          <w:kern w:val="0"/>
          <w:sz w:val="24"/>
          <w:szCs w:val="24"/>
          <w:lang w:eastAsia="tr-TR"/>
          <w14:ligatures w14:val="none"/>
        </w:rPr>
        <w:t xml:space="preserve">•Yönetim Kuruluna; Veliler arasından 5 asil ve 5 yedek üyenin açık </w:t>
      </w:r>
      <w:proofErr w:type="gramStart"/>
      <w:r w:rsidRPr="002C0C4B">
        <w:rPr>
          <w:rFonts w:ascii="Times New Roman" w:eastAsia="Times New Roman" w:hAnsi="Times New Roman" w:cs="Times New Roman"/>
          <w:b/>
          <w:bCs/>
          <w:color w:val="7B868F"/>
          <w:kern w:val="0"/>
          <w:sz w:val="24"/>
          <w:szCs w:val="24"/>
          <w:lang w:eastAsia="tr-TR"/>
          <w14:ligatures w14:val="none"/>
        </w:rPr>
        <w:t>oylamayla  seçilmesi</w:t>
      </w:r>
      <w:proofErr w:type="gramEnd"/>
      <w:r w:rsidRPr="002C0C4B">
        <w:rPr>
          <w:rFonts w:ascii="Times New Roman" w:eastAsia="Times New Roman" w:hAnsi="Times New Roman" w:cs="Times New Roman"/>
          <w:b/>
          <w:bCs/>
          <w:color w:val="7B868F"/>
          <w:kern w:val="0"/>
          <w:sz w:val="24"/>
          <w:szCs w:val="24"/>
          <w:lang w:eastAsia="tr-TR"/>
          <w14:ligatures w14:val="none"/>
        </w:rPr>
        <w:t>. </w:t>
      </w:r>
    </w:p>
    <w:p w14:paraId="1DCD6A3A" w14:textId="77777777" w:rsidR="002C0C4B" w:rsidRPr="002C0C4B" w:rsidRDefault="002C0C4B" w:rsidP="002C0C4B">
      <w:pPr>
        <w:shd w:val="clear" w:color="auto" w:fill="FFFFFF"/>
        <w:spacing w:after="150" w:line="240" w:lineRule="atLeast"/>
        <w:ind w:left="708" w:firstLine="60"/>
        <w:jc w:val="both"/>
        <w:rPr>
          <w:rFonts w:ascii="Times New Roman" w:eastAsia="Times New Roman" w:hAnsi="Times New Roman" w:cs="Times New Roman"/>
          <w:b/>
          <w:bCs/>
          <w:color w:val="7B868F"/>
          <w:kern w:val="0"/>
          <w:sz w:val="24"/>
          <w:szCs w:val="24"/>
          <w:lang w:eastAsia="tr-TR"/>
          <w14:ligatures w14:val="none"/>
        </w:rPr>
      </w:pPr>
      <w:r w:rsidRPr="002C0C4B">
        <w:rPr>
          <w:rFonts w:ascii="Times New Roman" w:eastAsia="Times New Roman" w:hAnsi="Times New Roman" w:cs="Times New Roman"/>
          <w:b/>
          <w:bCs/>
          <w:color w:val="7B868F"/>
          <w:kern w:val="0"/>
          <w:sz w:val="24"/>
          <w:szCs w:val="24"/>
          <w:lang w:eastAsia="tr-TR"/>
          <w14:ligatures w14:val="none"/>
        </w:rPr>
        <w:t xml:space="preserve">•Denetleme Kuruluna; Öğretmenler Kurulunca seçilen 2 asil öğretmen üye </w:t>
      </w:r>
      <w:proofErr w:type="gramStart"/>
      <w:r w:rsidRPr="002C0C4B">
        <w:rPr>
          <w:rFonts w:ascii="Times New Roman" w:eastAsia="Times New Roman" w:hAnsi="Times New Roman" w:cs="Times New Roman"/>
          <w:b/>
          <w:bCs/>
          <w:color w:val="7B868F"/>
          <w:kern w:val="0"/>
          <w:sz w:val="24"/>
          <w:szCs w:val="24"/>
          <w:lang w:eastAsia="tr-TR"/>
          <w14:ligatures w14:val="none"/>
        </w:rPr>
        <w:t>ve  2</w:t>
      </w:r>
      <w:proofErr w:type="gramEnd"/>
      <w:r w:rsidRPr="002C0C4B">
        <w:rPr>
          <w:rFonts w:ascii="Times New Roman" w:eastAsia="Times New Roman" w:hAnsi="Times New Roman" w:cs="Times New Roman"/>
          <w:b/>
          <w:bCs/>
          <w:color w:val="7B868F"/>
          <w:kern w:val="0"/>
          <w:sz w:val="24"/>
          <w:szCs w:val="24"/>
          <w:lang w:eastAsia="tr-TR"/>
          <w14:ligatures w14:val="none"/>
        </w:rPr>
        <w:t xml:space="preserve"> yedek öğretmen üye dışında veliler arasından 1 asil ve 1 yedek üyenin açık oylamayla seçilmesi. </w:t>
      </w:r>
    </w:p>
    <w:p w14:paraId="6C70F6CE" w14:textId="77777777" w:rsidR="002C0C4B" w:rsidRPr="002C0C4B" w:rsidRDefault="002C0C4B" w:rsidP="002C0C4B">
      <w:pPr>
        <w:shd w:val="clear" w:color="auto" w:fill="FFFFFF"/>
        <w:spacing w:after="150" w:line="240" w:lineRule="atLeast"/>
        <w:jc w:val="both"/>
        <w:rPr>
          <w:rFonts w:ascii="Times New Roman" w:eastAsia="Times New Roman" w:hAnsi="Times New Roman" w:cs="Times New Roman"/>
          <w:b/>
          <w:bCs/>
          <w:color w:val="7B868F"/>
          <w:kern w:val="0"/>
          <w:sz w:val="24"/>
          <w:szCs w:val="24"/>
          <w:lang w:eastAsia="tr-TR"/>
          <w14:ligatures w14:val="none"/>
        </w:rPr>
      </w:pPr>
      <w:r w:rsidRPr="002C0C4B">
        <w:rPr>
          <w:rFonts w:ascii="Times New Roman" w:eastAsia="Times New Roman" w:hAnsi="Times New Roman" w:cs="Times New Roman"/>
          <w:b/>
          <w:bCs/>
          <w:color w:val="7B868F"/>
          <w:kern w:val="0"/>
          <w:sz w:val="24"/>
          <w:szCs w:val="24"/>
          <w:lang w:eastAsia="tr-TR"/>
          <w14:ligatures w14:val="none"/>
        </w:rPr>
        <w:t>10. İhtiyaçların giderilmesine yönelik tahmini bütçenin görüşülmesi ve Okul-Aile Birliği Yönetim kurulunun yetkilendirilmesi.</w:t>
      </w:r>
    </w:p>
    <w:p w14:paraId="44B91E78" w14:textId="77777777" w:rsidR="002C0C4B" w:rsidRPr="002C0C4B" w:rsidRDefault="002C0C4B" w:rsidP="002C0C4B">
      <w:pPr>
        <w:shd w:val="clear" w:color="auto" w:fill="FFFFFF"/>
        <w:spacing w:after="150" w:line="240" w:lineRule="atLeast"/>
        <w:jc w:val="both"/>
        <w:rPr>
          <w:rFonts w:ascii="Times New Roman" w:eastAsia="Times New Roman" w:hAnsi="Times New Roman" w:cs="Times New Roman"/>
          <w:b/>
          <w:bCs/>
          <w:color w:val="7B868F"/>
          <w:kern w:val="0"/>
          <w:sz w:val="24"/>
          <w:szCs w:val="24"/>
          <w:lang w:eastAsia="tr-TR"/>
          <w14:ligatures w14:val="none"/>
        </w:rPr>
      </w:pPr>
      <w:r w:rsidRPr="002C0C4B">
        <w:rPr>
          <w:rFonts w:ascii="Times New Roman" w:eastAsia="Times New Roman" w:hAnsi="Times New Roman" w:cs="Times New Roman"/>
          <w:b/>
          <w:bCs/>
          <w:color w:val="7B868F"/>
          <w:kern w:val="0"/>
          <w:sz w:val="24"/>
          <w:szCs w:val="24"/>
          <w:lang w:eastAsia="tr-TR"/>
          <w14:ligatures w14:val="none"/>
        </w:rPr>
        <w:t>11. Okulun eğitim-öğretim kalitesinin yükseltilmesine ilişkin önerilerin görüşülmesi.</w:t>
      </w:r>
    </w:p>
    <w:p w14:paraId="0CD018CD" w14:textId="77777777" w:rsidR="002C0C4B" w:rsidRPr="00B82821" w:rsidRDefault="002C0C4B" w:rsidP="002C0C4B">
      <w:pPr>
        <w:shd w:val="clear" w:color="auto" w:fill="FFFFFF"/>
        <w:spacing w:after="150" w:line="240" w:lineRule="atLeast"/>
        <w:jc w:val="both"/>
        <w:rPr>
          <w:rFonts w:ascii="Times New Roman" w:eastAsia="Times New Roman" w:hAnsi="Times New Roman" w:cs="Times New Roman"/>
          <w:b/>
          <w:bCs/>
          <w:color w:val="7B868F"/>
          <w:kern w:val="0"/>
          <w:sz w:val="24"/>
          <w:szCs w:val="24"/>
          <w:lang w:eastAsia="tr-TR"/>
          <w14:ligatures w14:val="none"/>
        </w:rPr>
      </w:pPr>
      <w:r w:rsidRPr="002C0C4B">
        <w:rPr>
          <w:rFonts w:ascii="Times New Roman" w:eastAsia="Times New Roman" w:hAnsi="Times New Roman" w:cs="Times New Roman"/>
          <w:b/>
          <w:bCs/>
          <w:color w:val="7B868F"/>
          <w:kern w:val="0"/>
          <w:sz w:val="24"/>
          <w:szCs w:val="24"/>
          <w:lang w:eastAsia="tr-TR"/>
          <w14:ligatures w14:val="none"/>
        </w:rPr>
        <w:t>12. Dilek ve Temenniler.</w:t>
      </w:r>
    </w:p>
    <w:p w14:paraId="1BAF01E6" w14:textId="739DEE69" w:rsidR="002C0C4B" w:rsidRPr="00B82821" w:rsidRDefault="002C0C4B" w:rsidP="002C0C4B">
      <w:pPr>
        <w:shd w:val="clear" w:color="auto" w:fill="FFFFFF"/>
        <w:spacing w:after="150" w:line="240" w:lineRule="atLeast"/>
        <w:jc w:val="both"/>
        <w:rPr>
          <w:rStyle w:val="Gl"/>
          <w:rFonts w:ascii="Times New Roman" w:hAnsi="Times New Roman" w:cs="Times New Roman"/>
          <w:color w:val="7B868F"/>
          <w:sz w:val="24"/>
          <w:szCs w:val="24"/>
        </w:rPr>
      </w:pPr>
      <w:r w:rsidRPr="002C0C4B">
        <w:rPr>
          <w:rFonts w:ascii="Times New Roman" w:eastAsia="Times New Roman" w:hAnsi="Times New Roman" w:cs="Times New Roman"/>
          <w:b/>
          <w:bCs/>
          <w:color w:val="7B868F"/>
          <w:kern w:val="0"/>
          <w:sz w:val="24"/>
          <w:szCs w:val="24"/>
          <w:lang w:eastAsia="tr-TR"/>
          <w14:ligatures w14:val="none"/>
        </w:rPr>
        <w:t>13. Kapanış.</w:t>
      </w:r>
    </w:p>
    <w:sectPr w:rsidR="002C0C4B" w:rsidRPr="00B82821" w:rsidSect="002C0C4B">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1B9C2F" w14:textId="77777777" w:rsidR="00224DA7" w:rsidRDefault="00224DA7" w:rsidP="002C0C4B">
      <w:pPr>
        <w:spacing w:after="0" w:line="240" w:lineRule="auto"/>
      </w:pPr>
      <w:r>
        <w:separator/>
      </w:r>
    </w:p>
  </w:endnote>
  <w:endnote w:type="continuationSeparator" w:id="0">
    <w:p w14:paraId="7DE4EC27" w14:textId="77777777" w:rsidR="00224DA7" w:rsidRDefault="00224DA7" w:rsidP="002C0C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17FCD5" w14:textId="77777777" w:rsidR="00224DA7" w:rsidRDefault="00224DA7" w:rsidP="002C0C4B">
      <w:pPr>
        <w:spacing w:after="0" w:line="240" w:lineRule="auto"/>
      </w:pPr>
      <w:r>
        <w:separator/>
      </w:r>
    </w:p>
  </w:footnote>
  <w:footnote w:type="continuationSeparator" w:id="0">
    <w:p w14:paraId="0363DAF2" w14:textId="77777777" w:rsidR="00224DA7" w:rsidRDefault="00224DA7" w:rsidP="002C0C4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F8E"/>
    <w:rsid w:val="000D7F8E"/>
    <w:rsid w:val="001A7CCB"/>
    <w:rsid w:val="00224DA7"/>
    <w:rsid w:val="002C0C4B"/>
    <w:rsid w:val="004B0320"/>
    <w:rsid w:val="00880422"/>
    <w:rsid w:val="009041FC"/>
    <w:rsid w:val="00B82821"/>
    <w:rsid w:val="00CF04B7"/>
    <w:rsid w:val="00F70AA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061725"/>
  <w15:chartTrackingRefBased/>
  <w15:docId w15:val="{66E16EDF-8176-4309-9B4E-21A4760E6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9">
    <w:name w:val="s9"/>
    <w:basedOn w:val="Normal"/>
    <w:rsid w:val="001A7CCB"/>
    <w:pPr>
      <w:spacing w:before="100" w:beforeAutospacing="1" w:after="100" w:afterAutospacing="1" w:line="240" w:lineRule="auto"/>
    </w:pPr>
    <w:rPr>
      <w:rFonts w:ascii="Times New Roman" w:eastAsia="Times New Roman" w:hAnsi="Times New Roman" w:cs="Times New Roman"/>
      <w:kern w:val="0"/>
      <w:sz w:val="24"/>
      <w:szCs w:val="24"/>
      <w:lang w:eastAsia="tr-TR"/>
      <w14:ligatures w14:val="none"/>
    </w:rPr>
  </w:style>
  <w:style w:type="character" w:styleId="Gl">
    <w:name w:val="Strong"/>
    <w:basedOn w:val="VarsaylanParagrafYazTipi"/>
    <w:uiPriority w:val="22"/>
    <w:qFormat/>
    <w:rsid w:val="001A7CCB"/>
    <w:rPr>
      <w:b/>
      <w:bCs/>
    </w:rPr>
  </w:style>
  <w:style w:type="paragraph" w:customStyle="1" w:styleId="s11">
    <w:name w:val="s11"/>
    <w:basedOn w:val="Normal"/>
    <w:rsid w:val="001A7CCB"/>
    <w:pPr>
      <w:spacing w:before="100" w:beforeAutospacing="1" w:after="100" w:afterAutospacing="1" w:line="240" w:lineRule="auto"/>
    </w:pPr>
    <w:rPr>
      <w:rFonts w:ascii="Times New Roman" w:eastAsia="Times New Roman" w:hAnsi="Times New Roman" w:cs="Times New Roman"/>
      <w:kern w:val="0"/>
      <w:sz w:val="24"/>
      <w:szCs w:val="24"/>
      <w:lang w:eastAsia="tr-TR"/>
      <w14:ligatures w14:val="none"/>
    </w:rPr>
  </w:style>
  <w:style w:type="paragraph" w:customStyle="1" w:styleId="s13">
    <w:name w:val="s13"/>
    <w:basedOn w:val="Normal"/>
    <w:rsid w:val="001A7CCB"/>
    <w:pPr>
      <w:spacing w:before="100" w:beforeAutospacing="1" w:after="100" w:afterAutospacing="1" w:line="240" w:lineRule="auto"/>
    </w:pPr>
    <w:rPr>
      <w:rFonts w:ascii="Times New Roman" w:eastAsia="Times New Roman" w:hAnsi="Times New Roman" w:cs="Times New Roman"/>
      <w:kern w:val="0"/>
      <w:sz w:val="24"/>
      <w:szCs w:val="24"/>
      <w:lang w:eastAsia="tr-TR"/>
      <w14:ligatures w14:val="none"/>
    </w:rPr>
  </w:style>
  <w:style w:type="paragraph" w:styleId="NormalWeb">
    <w:name w:val="Normal (Web)"/>
    <w:basedOn w:val="Normal"/>
    <w:uiPriority w:val="99"/>
    <w:semiHidden/>
    <w:unhideWhenUsed/>
    <w:rsid w:val="001A7CCB"/>
    <w:pPr>
      <w:spacing w:before="100" w:beforeAutospacing="1" w:after="100" w:afterAutospacing="1" w:line="240" w:lineRule="auto"/>
    </w:pPr>
    <w:rPr>
      <w:rFonts w:ascii="Times New Roman" w:eastAsia="Times New Roman" w:hAnsi="Times New Roman" w:cs="Times New Roman"/>
      <w:kern w:val="0"/>
      <w:sz w:val="24"/>
      <w:szCs w:val="24"/>
      <w:lang w:eastAsia="tr-TR"/>
      <w14:ligatures w14:val="none"/>
    </w:rPr>
  </w:style>
  <w:style w:type="paragraph" w:styleId="stBilgi">
    <w:name w:val="header"/>
    <w:basedOn w:val="Normal"/>
    <w:link w:val="stBilgiChar"/>
    <w:uiPriority w:val="99"/>
    <w:unhideWhenUsed/>
    <w:rsid w:val="002C0C4B"/>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C0C4B"/>
  </w:style>
  <w:style w:type="paragraph" w:styleId="AltBilgi">
    <w:name w:val="footer"/>
    <w:basedOn w:val="Normal"/>
    <w:link w:val="AltBilgiChar"/>
    <w:uiPriority w:val="99"/>
    <w:unhideWhenUsed/>
    <w:rsid w:val="002C0C4B"/>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C0C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030579">
      <w:bodyDiv w:val="1"/>
      <w:marLeft w:val="0"/>
      <w:marRight w:val="0"/>
      <w:marTop w:val="0"/>
      <w:marBottom w:val="0"/>
      <w:divBdr>
        <w:top w:val="none" w:sz="0" w:space="0" w:color="auto"/>
        <w:left w:val="none" w:sz="0" w:space="0" w:color="auto"/>
        <w:bottom w:val="none" w:sz="0" w:space="0" w:color="auto"/>
        <w:right w:val="none" w:sz="0" w:space="0" w:color="auto"/>
      </w:divBdr>
    </w:div>
    <w:div w:id="560024961">
      <w:bodyDiv w:val="1"/>
      <w:marLeft w:val="0"/>
      <w:marRight w:val="0"/>
      <w:marTop w:val="0"/>
      <w:marBottom w:val="0"/>
      <w:divBdr>
        <w:top w:val="none" w:sz="0" w:space="0" w:color="auto"/>
        <w:left w:val="none" w:sz="0" w:space="0" w:color="auto"/>
        <w:bottom w:val="none" w:sz="0" w:space="0" w:color="auto"/>
        <w:right w:val="none" w:sz="0" w:space="0" w:color="auto"/>
      </w:divBdr>
    </w:div>
    <w:div w:id="1301962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Pages>
  <Words>300</Words>
  <Characters>1714</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Bigadiç Mesleki ve Teknik Anadolu Lisesi Bigadiç</dc:creator>
  <cp:keywords/>
  <dc:description/>
  <cp:lastModifiedBy>Bigadiç Mesleki ve Teknik Anadolu Lisesi Bigadiç</cp:lastModifiedBy>
  <cp:revision>4</cp:revision>
  <cp:lastPrinted>2024-10-11T12:02:00Z</cp:lastPrinted>
  <dcterms:created xsi:type="dcterms:W3CDTF">2024-10-11T11:20:00Z</dcterms:created>
  <dcterms:modified xsi:type="dcterms:W3CDTF">2024-10-11T12:03:00Z</dcterms:modified>
</cp:coreProperties>
</file>